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cs="Arial"/>
          <w:b/>
          <w:b/>
          <w:sz w:val="20"/>
        </w:rPr>
      </w:pPr>
      <w:r>
        <w:rPr>
          <w:rFonts w:cs="Arial"/>
          <w:b/>
          <w:sz w:val="20"/>
        </w:rPr>
        <w:t>Evaluation of Earthlearningideas</w:t>
      </w:r>
    </w:p>
    <w:p>
      <w:pPr>
        <w:pStyle w:val="Normal"/>
        <w:rPr>
          <w:rFonts w:cs="Arial"/>
          <w:b/>
          <w:b/>
          <w:sz w:val="20"/>
        </w:rPr>
      </w:pPr>
      <w:r>
        <w:rPr>
          <w:rFonts w:cs="Arial"/>
          <w:b/>
          <w:sz w:val="20"/>
        </w:rPr>
      </w:r>
    </w:p>
    <w:p>
      <w:pPr>
        <w:pStyle w:val="Normal"/>
        <w:rPr>
          <w:rFonts w:cs="Arial"/>
          <w:sz w:val="20"/>
        </w:rPr>
      </w:pPr>
      <w:r>
        <w:rPr>
          <w:rFonts w:cs="Arial"/>
          <w:sz w:val="20"/>
        </w:rPr>
        <w:t>The Expression of Interest to the International Year of Planet Earth Committee was as follows:</w:t>
      </w:r>
    </w:p>
    <w:p>
      <w:pPr>
        <w:pStyle w:val="Normal"/>
        <w:jc w:val="center"/>
        <w:rPr>
          <w:rFonts w:cs="Arial"/>
          <w:sz w:val="20"/>
        </w:rPr>
      </w:pPr>
      <w:r>
        <w:rPr>
          <w:rFonts w:cs="Arial"/>
          <w:sz w:val="20"/>
        </w:rPr>
        <w:t>………………………………</w:t>
      </w:r>
    </w:p>
    <w:p>
      <w:pPr>
        <w:pStyle w:val="Normal"/>
        <w:spacing w:lineRule="atLeast" w:line="240"/>
        <w:rPr>
          <w:rFonts w:cs="Arial"/>
          <w:b/>
          <w:b/>
          <w:bCs/>
          <w:sz w:val="20"/>
        </w:rPr>
      </w:pPr>
      <w:r>
        <w:rPr>
          <w:rFonts w:cs="Arial"/>
          <w:b/>
          <w:bCs/>
          <w:sz w:val="20"/>
        </w:rPr>
        <w:t>Project Title:</w:t>
      </w:r>
    </w:p>
    <w:p>
      <w:pPr>
        <w:pStyle w:val="Heading4"/>
        <w:jc w:val="center"/>
        <w:rPr>
          <w:rFonts w:ascii="Arial" w:hAnsi="Arial" w:cs="Arial"/>
        </w:rPr>
      </w:pPr>
      <w:r>
        <w:rPr>
          <w:rFonts w:cs="Arial" w:ascii="Arial" w:hAnsi="Arial"/>
        </w:rPr>
        <w:t>Earthlearningidea</w:t>
      </w:r>
    </w:p>
    <w:p>
      <w:pPr>
        <w:pStyle w:val="Normal"/>
        <w:spacing w:lineRule="atLeast" w:line="240"/>
        <w:rPr>
          <w:rFonts w:ascii="Arial" w:hAnsi="Arial" w:cs="Arial"/>
          <w:sz w:val="20"/>
        </w:rPr>
      </w:pPr>
      <w:r>
        <w:rPr>
          <w:rFonts w:cs="Arial"/>
          <w:sz w:val="20"/>
        </w:rPr>
      </w:r>
    </w:p>
    <w:p>
      <w:pPr>
        <w:pStyle w:val="Normal"/>
        <w:spacing w:lineRule="atLeast" w:line="240"/>
        <w:rPr/>
      </w:pPr>
      <w:r>
        <w:rPr>
          <w:rFonts w:cs="Arial"/>
          <w:b/>
          <w:bCs/>
          <w:sz w:val="20"/>
        </w:rPr>
        <w:t>Short title and/or Acronym</w:t>
      </w:r>
      <w:r>
        <w:rPr>
          <w:rFonts w:cs="Arial"/>
          <w:sz w:val="20"/>
        </w:rPr>
        <w:t xml:space="preserve"> </w:t>
      </w:r>
    </w:p>
    <w:p>
      <w:pPr>
        <w:pStyle w:val="Normal"/>
        <w:numPr>
          <w:ilvl w:val="0"/>
          <w:numId w:val="5"/>
        </w:numPr>
        <w:autoSpaceDE w:val="false"/>
        <w:spacing w:lineRule="atLeast" w:line="240"/>
        <w:jc w:val="center"/>
        <w:rPr>
          <w:rFonts w:cs="Arial"/>
          <w:b/>
          <w:b/>
          <w:bCs/>
          <w:sz w:val="20"/>
        </w:rPr>
      </w:pPr>
      <w:r>
        <w:rPr>
          <w:rFonts w:cs="Arial"/>
          <w:b/>
          <w:bCs/>
          <w:sz w:val="20"/>
        </w:rPr>
        <w:t>committed to education through Earth science across the globe</w:t>
      </w:r>
    </w:p>
    <w:p>
      <w:pPr>
        <w:pStyle w:val="Normal"/>
        <w:spacing w:lineRule="atLeast" w:line="240"/>
        <w:rPr>
          <w:rFonts w:cs="Arial"/>
          <w:b/>
          <w:b/>
          <w:bCs/>
          <w:sz w:val="20"/>
        </w:rPr>
      </w:pPr>
      <w:r>
        <w:rPr>
          <w:rFonts w:cs="Arial"/>
          <w:b/>
          <w:bCs/>
          <w:sz w:val="20"/>
        </w:rPr>
      </w:r>
    </w:p>
    <w:p>
      <w:pPr>
        <w:pStyle w:val="Normal"/>
        <w:spacing w:lineRule="atLeast" w:line="240"/>
        <w:rPr/>
      </w:pPr>
      <w:r>
        <w:rPr>
          <w:rFonts w:cs="Arial"/>
          <w:b/>
          <w:bCs/>
          <w:sz w:val="20"/>
        </w:rPr>
        <w:t>Brief description of Project</w:t>
      </w:r>
      <w:r>
        <w:rPr>
          <w:rFonts w:cs="Arial"/>
          <w:sz w:val="20"/>
        </w:rPr>
        <w:t xml:space="preserve"> </w:t>
      </w:r>
    </w:p>
    <w:p>
      <w:pPr>
        <w:pStyle w:val="Heading1"/>
        <w:rPr>
          <w:rFonts w:ascii="Arial" w:hAnsi="Arial" w:cs="Arial"/>
          <w:sz w:val="20"/>
          <w:szCs w:val="20"/>
        </w:rPr>
      </w:pPr>
      <w:r>
        <w:rPr>
          <w:rFonts w:cs="Arial" w:ascii="Arial" w:hAnsi="Arial"/>
          <w:sz w:val="20"/>
          <w:szCs w:val="20"/>
        </w:rPr>
        <w:t>Aim</w:t>
      </w:r>
    </w:p>
    <w:p>
      <w:pPr>
        <w:pStyle w:val="Normal"/>
        <w:rPr/>
      </w:pPr>
      <w:r>
        <w:rPr>
          <w:rFonts w:cs="Arial"/>
          <w:sz w:val="20"/>
        </w:rPr>
        <w:t>To develop an internet-based support network for teacher trainers and teachers of earth science across the globe, by providing educational resources that will promote interactive teaching and the development of investigational and thinking skills, whilst provoking educational debate – minimising costs by using voluntary effort and commitment wherever practicable.</w:t>
      </w:r>
    </w:p>
    <w:p>
      <w:pPr>
        <w:pStyle w:val="Normal"/>
        <w:rPr>
          <w:rFonts w:cs="Arial"/>
          <w:sz w:val="20"/>
        </w:rPr>
      </w:pPr>
      <w:r>
        <w:rPr>
          <w:rFonts w:cs="Arial"/>
          <w:sz w:val="20"/>
        </w:rPr>
      </w:r>
    </w:p>
    <w:p>
      <w:pPr>
        <w:pStyle w:val="Heading1"/>
        <w:rPr>
          <w:rFonts w:ascii="Arial" w:hAnsi="Arial" w:cs="Arial"/>
          <w:sz w:val="20"/>
          <w:szCs w:val="20"/>
        </w:rPr>
      </w:pPr>
      <w:r>
        <w:rPr>
          <w:rFonts w:cs="Arial" w:ascii="Arial" w:hAnsi="Arial"/>
          <w:sz w:val="20"/>
          <w:szCs w:val="20"/>
        </w:rPr>
        <w:t>Objectives</w:t>
      </w:r>
    </w:p>
    <w:p>
      <w:pPr>
        <w:pStyle w:val="Normal"/>
        <w:numPr>
          <w:ilvl w:val="0"/>
          <w:numId w:val="2"/>
        </w:numPr>
        <w:autoSpaceDE w:val="false"/>
        <w:rPr>
          <w:rFonts w:cs="Arial"/>
          <w:sz w:val="20"/>
        </w:rPr>
      </w:pPr>
      <w:r>
        <w:rPr>
          <w:rFonts w:cs="Arial"/>
          <w:sz w:val="20"/>
        </w:rPr>
        <w:t>To develop an internet-based support network and discussion forum capable of providing educational materials to educators across the globe, using modern internet tools</w:t>
      </w:r>
    </w:p>
    <w:p>
      <w:pPr>
        <w:pStyle w:val="Normal"/>
        <w:numPr>
          <w:ilvl w:val="0"/>
          <w:numId w:val="2"/>
        </w:numPr>
        <w:autoSpaceDE w:val="false"/>
        <w:rPr>
          <w:rFonts w:cs="Arial"/>
          <w:sz w:val="20"/>
        </w:rPr>
      </w:pPr>
      <w:r>
        <w:rPr>
          <w:rFonts w:cs="Arial"/>
          <w:sz w:val="20"/>
        </w:rPr>
        <w:t>To promote the network/forum to teacher trainers and teachers of earth science, through science, geography or related disciplines, focussing on pupils of ages 11 – 14 but suitable for younger and older pupils as well.</w:t>
      </w:r>
    </w:p>
    <w:p>
      <w:pPr>
        <w:pStyle w:val="Normal"/>
        <w:numPr>
          <w:ilvl w:val="0"/>
          <w:numId w:val="3"/>
        </w:numPr>
        <w:autoSpaceDE w:val="false"/>
        <w:rPr/>
      </w:pPr>
      <w:r>
        <w:rPr>
          <w:rFonts w:cs="Arial"/>
          <w:sz w:val="20"/>
        </w:rPr>
        <w:t xml:space="preserve">To develop 56 earth science-based activities that will </w:t>
      </w:r>
      <w:r>
        <w:rPr>
          <w:rFonts w:cs="Arial"/>
          <w:sz w:val="20"/>
          <w:highlight w:val="red"/>
        </w:rPr>
        <w:t>enhance knowledge and understanding of the Earth</w:t>
      </w:r>
      <w:r>
        <w:rPr>
          <w:rFonts w:cs="Arial"/>
          <w:sz w:val="20"/>
        </w:rPr>
        <w:t xml:space="preserve">, will promote </w:t>
      </w:r>
      <w:r>
        <w:rPr>
          <w:rFonts w:cs="Arial"/>
          <w:sz w:val="20"/>
          <w:highlight w:val="red"/>
        </w:rPr>
        <w:t>interactive teaching skills</w:t>
      </w:r>
      <w:r>
        <w:rPr>
          <w:rFonts w:cs="Arial"/>
          <w:sz w:val="20"/>
        </w:rPr>
        <w:t xml:space="preserve"> in teachers and will develop </w:t>
      </w:r>
      <w:r>
        <w:rPr>
          <w:rFonts w:cs="Arial"/>
          <w:sz w:val="20"/>
          <w:highlight w:val="red"/>
        </w:rPr>
        <w:t>investigational</w:t>
      </w:r>
      <w:r>
        <w:rPr>
          <w:rFonts w:cs="Arial"/>
          <w:sz w:val="20"/>
        </w:rPr>
        <w:t xml:space="preserve"> and </w:t>
      </w:r>
      <w:r>
        <w:rPr>
          <w:rFonts w:cs="Arial"/>
          <w:sz w:val="20"/>
          <w:highlight w:val="red"/>
        </w:rPr>
        <w:t>thinking skills</w:t>
      </w:r>
      <w:r>
        <w:rPr>
          <w:rFonts w:cs="Arial"/>
          <w:sz w:val="20"/>
        </w:rPr>
        <w:t xml:space="preserve"> in pupils in ways </w:t>
      </w:r>
      <w:r>
        <w:rPr>
          <w:rFonts w:cs="Arial"/>
          <w:sz w:val="20"/>
          <w:highlight w:val="red"/>
        </w:rPr>
        <w:t>relevant to their everyday lives</w:t>
      </w:r>
      <w:r>
        <w:rPr>
          <w:rFonts w:cs="Arial"/>
          <w:sz w:val="20"/>
        </w:rPr>
        <w:t>, whilst provoking educational debate around the activities. Each activity will be attractively presented, easily downloadable, and will have associated notes for teachers and teacher trainers.</w:t>
      </w:r>
    </w:p>
    <w:p>
      <w:pPr>
        <w:pStyle w:val="Normal"/>
        <w:numPr>
          <w:ilvl w:val="0"/>
          <w:numId w:val="2"/>
        </w:numPr>
        <w:autoSpaceDE w:val="false"/>
        <w:rPr>
          <w:rFonts w:cs="Arial"/>
          <w:sz w:val="20"/>
        </w:rPr>
      </w:pPr>
      <w:r>
        <w:rPr>
          <w:rFonts w:cs="Arial"/>
          <w:sz w:val="20"/>
        </w:rPr>
        <w:t>To publish four of these activities across the internet in September to December 2007 as a run up to the International Year of Planet Earth (IYPE), and one activity per week (52 activities) during the IYPE in 2008.</w:t>
      </w:r>
    </w:p>
    <w:p>
      <w:pPr>
        <w:pStyle w:val="Normal"/>
        <w:numPr>
          <w:ilvl w:val="0"/>
          <w:numId w:val="2"/>
        </w:numPr>
        <w:autoSpaceDE w:val="false"/>
        <w:rPr/>
      </w:pPr>
      <w:r>
        <w:rPr>
          <w:rFonts w:cs="Arial"/>
          <w:sz w:val="20"/>
        </w:rPr>
        <w:t xml:space="preserve">To highlight the </w:t>
      </w:r>
      <w:r>
        <w:rPr>
          <w:rFonts w:cs="Arial"/>
          <w:sz w:val="20"/>
          <w:highlight w:val="red"/>
        </w:rPr>
        <w:t>Earth science principles</w:t>
      </w:r>
      <w:r>
        <w:rPr>
          <w:rFonts w:cs="Arial"/>
          <w:sz w:val="20"/>
        </w:rPr>
        <w:t xml:space="preserve">, </w:t>
      </w:r>
      <w:r>
        <w:rPr>
          <w:rFonts w:cs="Arial"/>
          <w:sz w:val="20"/>
          <w:highlight w:val="red"/>
        </w:rPr>
        <w:t>to tease out the underpinning scientific/ geographical principles</w:t>
      </w:r>
      <w:r>
        <w:rPr>
          <w:rFonts w:cs="Arial"/>
          <w:sz w:val="20"/>
        </w:rPr>
        <w:t xml:space="preserve"> and to </w:t>
      </w:r>
      <w:r>
        <w:rPr>
          <w:rFonts w:cs="Arial"/>
          <w:sz w:val="20"/>
          <w:highlight w:val="red"/>
        </w:rPr>
        <w:t>identify the underlying educational principles</w:t>
      </w:r>
      <w:r>
        <w:rPr>
          <w:rFonts w:cs="Arial"/>
          <w:sz w:val="20"/>
        </w:rPr>
        <w:t xml:space="preserve"> for each activity.</w:t>
      </w:r>
    </w:p>
    <w:p>
      <w:pPr>
        <w:pStyle w:val="Normal"/>
        <w:numPr>
          <w:ilvl w:val="0"/>
          <w:numId w:val="2"/>
        </w:numPr>
        <w:autoSpaceDE w:val="false"/>
        <w:rPr>
          <w:rFonts w:cs="Arial"/>
          <w:sz w:val="20"/>
        </w:rPr>
      </w:pPr>
      <w:r>
        <w:rPr>
          <w:rFonts w:cs="Arial"/>
          <w:sz w:val="20"/>
        </w:rPr>
        <w:t>To encourage positive global discussion around each activity to explore its educational potential and potential for developing knowledge and understanding of the Earth and its processes.</w:t>
      </w:r>
    </w:p>
    <w:p>
      <w:pPr>
        <w:pStyle w:val="Normal"/>
        <w:numPr>
          <w:ilvl w:val="0"/>
          <w:numId w:val="2"/>
        </w:numPr>
        <w:autoSpaceDE w:val="false"/>
        <w:rPr>
          <w:rFonts w:cs="Arial"/>
          <w:sz w:val="20"/>
        </w:rPr>
      </w:pPr>
      <w:r>
        <w:rPr>
          <w:rFonts w:cs="Arial"/>
          <w:sz w:val="20"/>
        </w:rPr>
        <w:t>To encourage members of the global network to submit more activities that can be approved and edited for publishing in 2009 and beyond.</w:t>
      </w:r>
    </w:p>
    <w:p>
      <w:pPr>
        <w:pStyle w:val="Normal"/>
        <w:numPr>
          <w:ilvl w:val="0"/>
          <w:numId w:val="2"/>
        </w:numPr>
        <w:autoSpaceDE w:val="false"/>
        <w:rPr>
          <w:rFonts w:cs="Arial"/>
          <w:sz w:val="20"/>
        </w:rPr>
      </w:pPr>
      <w:r>
        <w:rPr>
          <w:rFonts w:cs="Arial"/>
          <w:sz w:val="20"/>
        </w:rPr>
        <w:t>To develop a support network of committed earth scientists, educators and others around the project.</w:t>
      </w:r>
    </w:p>
    <w:p>
      <w:pPr>
        <w:pStyle w:val="Normal"/>
        <w:jc w:val="center"/>
        <w:rPr>
          <w:rFonts w:cs="Arial"/>
          <w:sz w:val="20"/>
        </w:rPr>
      </w:pPr>
      <w:r>
        <w:rPr>
          <w:rFonts w:cs="Arial"/>
          <w:sz w:val="20"/>
        </w:rPr>
        <w:t>………………………………</w:t>
      </w:r>
    </w:p>
    <w:p>
      <w:pPr>
        <w:pStyle w:val="Normal"/>
        <w:rPr>
          <w:rFonts w:cs="Arial"/>
          <w:sz w:val="20"/>
        </w:rPr>
      </w:pPr>
      <w:r>
        <w:rPr>
          <w:rFonts w:cs="Arial"/>
          <w:sz w:val="20"/>
        </w:rPr>
      </w:r>
    </w:p>
    <w:p>
      <w:pPr>
        <w:pStyle w:val="Normal"/>
        <w:rPr>
          <w:rFonts w:cs="Arial"/>
          <w:sz w:val="20"/>
        </w:rPr>
      </w:pPr>
      <w:r>
        <w:rPr>
          <w:rFonts w:cs="Arial"/>
          <w:sz w:val="20"/>
        </w:rPr>
        <w:t>The Earthlearningidea team sought to do this by publishing activities that:</w:t>
      </w:r>
    </w:p>
    <w:p>
      <w:pPr>
        <w:pStyle w:val="NormalWeb"/>
        <w:numPr>
          <w:ilvl w:val="0"/>
          <w:numId w:val="7"/>
        </w:numPr>
        <w:spacing w:before="0" w:after="0"/>
        <w:rPr/>
      </w:pPr>
      <w:r>
        <w:rPr>
          <w:rFonts w:cs="Arial" w:ascii="Arial" w:hAnsi="Arial"/>
          <w:bCs/>
          <w:color w:val="000000"/>
          <w:sz w:val="20"/>
          <w:szCs w:val="20"/>
          <w:highlight w:val="red"/>
        </w:rPr>
        <w:t>are based on simple ideas</w:t>
      </w:r>
      <w:r>
        <w:rPr>
          <w:rFonts w:cs="Arial" w:ascii="Arial" w:hAnsi="Arial"/>
          <w:bCs/>
          <w:color w:val="000000"/>
          <w:sz w:val="20"/>
          <w:szCs w:val="20"/>
        </w:rPr>
        <w:t xml:space="preserve"> (i.e. little abstract thinking involved);</w:t>
      </w:r>
    </w:p>
    <w:p>
      <w:pPr>
        <w:pStyle w:val="NormalWeb"/>
        <w:numPr>
          <w:ilvl w:val="0"/>
          <w:numId w:val="7"/>
        </w:numPr>
        <w:spacing w:before="0" w:after="0"/>
        <w:rPr/>
      </w:pPr>
      <w:r>
        <w:rPr>
          <w:rFonts w:cs="Arial" w:ascii="Arial" w:hAnsi="Arial"/>
          <w:bCs/>
          <w:color w:val="000000"/>
          <w:sz w:val="20"/>
          <w:szCs w:val="20"/>
          <w:highlight w:val="red"/>
        </w:rPr>
        <w:t>use simple apparatus</w:t>
      </w:r>
      <w:r>
        <w:rPr>
          <w:rFonts w:cs="Arial" w:ascii="Arial" w:hAnsi="Arial"/>
          <w:bCs/>
          <w:color w:val="000000"/>
          <w:sz w:val="20"/>
          <w:szCs w:val="20"/>
        </w:rPr>
        <w:t>, that might be available in classrooms with few resources, or using no apparatus at all;</w:t>
      </w:r>
    </w:p>
    <w:p>
      <w:pPr>
        <w:pStyle w:val="NormalWeb"/>
        <w:numPr>
          <w:ilvl w:val="0"/>
          <w:numId w:val="7"/>
        </w:numPr>
        <w:spacing w:before="0" w:after="0"/>
        <w:rPr>
          <w:rFonts w:cs="Arial"/>
          <w:sz w:val="20"/>
          <w:szCs w:val="20"/>
        </w:rPr>
      </w:pPr>
      <w:r>
        <w:rPr>
          <w:rFonts w:cs="Arial" w:ascii="Arial" w:hAnsi="Arial"/>
          <w:bCs/>
          <w:color w:val="000000"/>
          <w:sz w:val="20"/>
          <w:szCs w:val="20"/>
        </w:rPr>
        <w:t xml:space="preserve">can be </w:t>
      </w:r>
      <w:r>
        <w:rPr>
          <w:rFonts w:cs="Arial" w:ascii="Arial" w:hAnsi="Arial"/>
          <w:bCs/>
          <w:color w:val="000000"/>
          <w:sz w:val="20"/>
          <w:szCs w:val="20"/>
          <w:highlight w:val="red"/>
        </w:rPr>
        <w:t>written concisely</w:t>
      </w:r>
      <w:r>
        <w:rPr>
          <w:rFonts w:cs="Arial" w:ascii="Arial" w:hAnsi="Arial"/>
          <w:bCs/>
          <w:color w:val="000000"/>
          <w:sz w:val="20"/>
          <w:szCs w:val="20"/>
        </w:rPr>
        <w:t>.</w:t>
      </w:r>
    </w:p>
    <w:p>
      <w:pPr>
        <w:pStyle w:val="Normal"/>
        <w:rPr>
          <w:rFonts w:cs="Arial"/>
          <w:sz w:val="20"/>
          <w:szCs w:val="20"/>
        </w:rPr>
      </w:pPr>
      <w:r>
        <w:rPr>
          <w:rFonts w:cs="Arial"/>
          <w:sz w:val="20"/>
          <w:szCs w:val="20"/>
        </w:rPr>
      </w:r>
    </w:p>
    <w:p>
      <w:pPr>
        <w:pStyle w:val="Normal"/>
        <w:rPr/>
      </w:pPr>
      <w:r>
        <w:rPr>
          <w:rFonts w:cs="Arial"/>
          <w:sz w:val="20"/>
        </w:rPr>
        <w:t>Thus an evaluation of the individual activities should be against the criteria relating to individual activities, as highlighted in red.</w:t>
      </w:r>
    </w:p>
    <w:p>
      <w:pPr>
        <w:pStyle w:val="Normal"/>
        <w:rPr>
          <w:rFonts w:cs="Arial"/>
          <w:sz w:val="20"/>
        </w:rPr>
      </w:pPr>
      <w:r>
        <w:rPr>
          <w:rFonts w:cs="Arial"/>
          <w:sz w:val="20"/>
        </w:rPr>
      </w:r>
    </w:p>
    <w:p>
      <w:pPr>
        <w:pStyle w:val="Normal"/>
        <w:rPr>
          <w:rFonts w:cs="Arial"/>
          <w:sz w:val="20"/>
        </w:rPr>
      </w:pPr>
      <w:r>
        <w:rPr>
          <w:rFonts w:cs="Arial"/>
          <w:sz w:val="20"/>
        </w:rPr>
        <w:t>Given this, I suggest we use an evaluation questionnaire as follows.</w:t>
      </w:r>
      <w:r>
        <w:br w:type="page"/>
      </w:r>
    </w:p>
    <w:p>
      <w:pPr>
        <w:pStyle w:val="Normal"/>
        <w:spacing w:lineRule="auto" w:line="276" w:before="0" w:after="200"/>
        <w:rPr>
          <w:rFonts w:cs="Arial"/>
          <w:sz w:val="20"/>
        </w:rPr>
      </w:pPr>
      <w:r>
        <w:rPr>
          <w:rFonts w:cs="Arial"/>
          <w:sz w:val="20"/>
        </w:rPr>
      </w:r>
    </w:p>
    <w:p>
      <w:pPr>
        <w:pStyle w:val="Normal"/>
        <w:rPr>
          <w:rFonts w:cs="Arial"/>
          <w:sz w:val="20"/>
        </w:rPr>
      </w:pPr>
      <w:r>
        <w:rPr>
          <w:rFonts w:cs="Arial"/>
          <w:sz w:val="20"/>
        </w:rPr>
      </w:r>
    </w:p>
    <w:p>
      <w:pPr>
        <w:pStyle w:val="Normal"/>
        <w:jc w:val="center"/>
        <w:rPr>
          <w:rFonts w:cs="Arial"/>
          <w:b/>
          <w:b/>
          <w:szCs w:val="22"/>
        </w:rPr>
      </w:pPr>
      <w:r>
        <w:rPr>
          <w:rFonts w:cs="Arial"/>
          <w:b/>
          <w:szCs w:val="22"/>
        </w:rPr>
        <w:t>Earthlearningidea Activity Evaluation Questionnaire</w:t>
      </w:r>
    </w:p>
    <w:p>
      <w:pPr>
        <w:pStyle w:val="Normal"/>
        <w:rPr>
          <w:rFonts w:cs="Arial"/>
          <w:i/>
          <w:i/>
          <w:sz w:val="18"/>
          <w:szCs w:val="18"/>
        </w:rPr>
      </w:pPr>
      <w:r>
        <w:rPr>
          <w:rFonts w:cs="Arial"/>
          <w:i/>
          <w:sz w:val="18"/>
          <w:szCs w:val="18"/>
        </w:rPr>
        <w:t xml:space="preserve">Please evaluate individual Earthlearningidea activities on a 1 to 5 scale by ticking the most appropriate number </w:t>
      </w:r>
    </w:p>
    <w:p>
      <w:pPr>
        <w:pStyle w:val="Normal"/>
        <w:rPr/>
      </w:pPr>
      <w:r>
        <w:rPr>
          <w:rFonts w:cs="Arial"/>
          <w:i/>
          <w:sz w:val="18"/>
          <w:szCs w:val="18"/>
        </w:rPr>
        <w:t>(as 1    2√   3    4    5    ) and adding</w:t>
      </w:r>
      <w:r>
        <w:rPr>
          <w:rFonts w:eastAsia="Symbol" w:cs="Symbol" w:ascii="Symbol" w:hAnsi="Symbol"/>
          <w:i/>
          <w:sz w:val="18"/>
          <w:szCs w:val="18"/>
        </w:rPr>
        <w:t></w:t>
      </w:r>
      <w:r>
        <w:rPr>
          <w:rFonts w:cs="Arial"/>
          <w:i/>
          <w:sz w:val="18"/>
          <w:szCs w:val="18"/>
        </w:rPr>
        <w:t>comments as appropriate.</w:t>
      </w:r>
    </w:p>
    <w:p>
      <w:pPr>
        <w:pStyle w:val="Normal"/>
        <w:rPr>
          <w:rFonts w:cs="Arial"/>
          <w:i/>
          <w:i/>
          <w:sz w:val="18"/>
          <w:szCs w:val="18"/>
        </w:rPr>
      </w:pPr>
      <w:r>
        <w:rPr>
          <w:rFonts w:cs="Arial"/>
          <w:i/>
          <w:sz w:val="18"/>
          <w:szCs w:val="18"/>
        </w:rPr>
      </w:r>
    </w:p>
    <w:p>
      <w:pPr>
        <w:pStyle w:val="Normal"/>
        <w:rPr>
          <w:rFonts w:cs="Arial"/>
          <w:b/>
          <w:b/>
          <w:sz w:val="18"/>
          <w:szCs w:val="18"/>
        </w:rPr>
      </w:pPr>
      <w:r>
        <w:rPr>
          <w:rFonts w:cs="Arial"/>
          <w:b/>
          <w:sz w:val="18"/>
          <w:szCs w:val="18"/>
        </w:rPr>
        <w:t>Earthlearningidea Activity Number and Title:</w:t>
      </w:r>
    </w:p>
    <w:p>
      <w:pPr>
        <w:pStyle w:val="Normal"/>
        <w:rPr>
          <w:rFonts w:cs="Arial"/>
          <w:b/>
          <w:b/>
          <w:sz w:val="18"/>
          <w:szCs w:val="18"/>
        </w:rPr>
      </w:pPr>
      <w:r>
        <w:rPr>
          <w:rFonts w:cs="Arial"/>
          <w:b/>
          <w:sz w:val="18"/>
          <w:szCs w:val="18"/>
        </w:rPr>
      </w:r>
    </w:p>
    <w:p>
      <w:pPr>
        <w:pStyle w:val="Normal"/>
        <w:rPr>
          <w:rFonts w:cs="Arial"/>
          <w:sz w:val="18"/>
          <w:szCs w:val="18"/>
        </w:rPr>
      </w:pPr>
      <w:r>
        <w:rPr>
          <w:rFonts w:cs="Arial"/>
          <w:sz w:val="18"/>
          <w:szCs w:val="18"/>
        </w:rPr>
      </w:r>
    </w:p>
    <w:p>
      <w:pPr>
        <w:pStyle w:val="ListParagraph"/>
        <w:numPr>
          <w:ilvl w:val="0"/>
          <w:numId w:val="6"/>
        </w:numPr>
        <w:tabs>
          <w:tab w:val="clear" w:pos="720"/>
        </w:tabs>
        <w:spacing w:before="0" w:after="60"/>
        <w:contextualSpacing/>
        <w:rPr>
          <w:rFonts w:cs="Arial"/>
          <w:b/>
          <w:b/>
          <w:sz w:val="18"/>
          <w:szCs w:val="18"/>
        </w:rPr>
      </w:pPr>
      <w:r>
        <w:rPr>
          <w:rFonts w:cs="Arial"/>
          <w:b/>
          <w:sz w:val="18"/>
          <w:szCs w:val="18"/>
        </w:rPr>
        <w:t>How effectively did the activity ‘enhance knowledge and understanding of the Earth’?</w:t>
      </w:r>
    </w:p>
    <w:p>
      <w:pPr>
        <w:pStyle w:val="Normal"/>
        <w:spacing w:before="0" w:after="60"/>
        <w:ind w:left="360" w:hanging="360"/>
        <w:jc w:val="center"/>
        <w:rPr>
          <w:rFonts w:cs="Arial"/>
          <w:sz w:val="18"/>
          <w:szCs w:val="18"/>
        </w:rPr>
      </w:pPr>
      <w:r>
        <w:rPr>
          <w:rFonts w:cs="Arial"/>
          <w:sz w:val="18"/>
          <w:szCs w:val="18"/>
        </w:rPr>
        <w:t>Very effective  1    2    3    4    5  Not effective</w:t>
      </w:r>
    </w:p>
    <w:p>
      <w:pPr>
        <w:pStyle w:val="ListParagraph"/>
        <w:numPr>
          <w:ilvl w:val="0"/>
          <w:numId w:val="6"/>
        </w:numPr>
        <w:tabs>
          <w:tab w:val="clear" w:pos="720"/>
        </w:tabs>
        <w:spacing w:before="0" w:after="60"/>
        <w:contextualSpacing/>
        <w:rPr>
          <w:rFonts w:cs="Arial"/>
          <w:b/>
          <w:b/>
          <w:sz w:val="18"/>
          <w:szCs w:val="18"/>
        </w:rPr>
      </w:pPr>
      <w:r>
        <w:rPr>
          <w:rFonts w:cs="Arial"/>
          <w:b/>
          <w:sz w:val="18"/>
          <w:szCs w:val="18"/>
        </w:rPr>
        <w:t xml:space="preserve">How effectively did the activity ‘promote interactive teaching’ (by encouraging teachers to interact with their students, through discussion, questioning and inviting students to engage with the activities)? </w:t>
      </w:r>
    </w:p>
    <w:p>
      <w:pPr>
        <w:pStyle w:val="Normal"/>
        <w:spacing w:before="0" w:after="60"/>
        <w:ind w:left="360" w:hanging="360"/>
        <w:jc w:val="center"/>
        <w:rPr>
          <w:rFonts w:cs="Arial"/>
          <w:sz w:val="18"/>
          <w:szCs w:val="18"/>
        </w:rPr>
      </w:pPr>
      <w:r>
        <w:rPr>
          <w:rFonts w:cs="Arial"/>
          <w:sz w:val="18"/>
          <w:szCs w:val="18"/>
        </w:rPr>
        <w:t>Very effective  1    2    3    4    5  Not effective</w:t>
      </w:r>
    </w:p>
    <w:p>
      <w:pPr>
        <w:pStyle w:val="ListParagraph"/>
        <w:numPr>
          <w:ilvl w:val="0"/>
          <w:numId w:val="6"/>
        </w:numPr>
        <w:tabs>
          <w:tab w:val="clear" w:pos="720"/>
        </w:tabs>
        <w:spacing w:before="0" w:after="60"/>
        <w:contextualSpacing/>
        <w:rPr>
          <w:rFonts w:cs="Arial"/>
          <w:b/>
          <w:b/>
          <w:sz w:val="18"/>
          <w:szCs w:val="18"/>
        </w:rPr>
      </w:pPr>
      <w:r>
        <w:rPr>
          <w:rFonts w:cs="Arial"/>
          <w:b/>
          <w:sz w:val="18"/>
          <w:szCs w:val="18"/>
        </w:rPr>
        <w:t>How effectively did the activity develop ‘investigational’ skills (by encouraging students to make observations/measurements, analyse/evaluate data, make predictions and come to scientifically justified conclusions)?</w:t>
      </w:r>
    </w:p>
    <w:p>
      <w:pPr>
        <w:pStyle w:val="Normal"/>
        <w:spacing w:before="0" w:after="60"/>
        <w:ind w:left="360" w:hanging="360"/>
        <w:jc w:val="center"/>
        <w:rPr>
          <w:rFonts w:cs="Arial"/>
          <w:sz w:val="18"/>
          <w:szCs w:val="18"/>
        </w:rPr>
      </w:pPr>
      <w:r>
        <w:rPr>
          <w:rFonts w:cs="Arial"/>
          <w:sz w:val="18"/>
          <w:szCs w:val="18"/>
        </w:rPr>
        <w:t>Very effective  1    2    3    4    5  Not effective</w:t>
      </w:r>
    </w:p>
    <w:p>
      <w:pPr>
        <w:pStyle w:val="ListParagraph"/>
        <w:numPr>
          <w:ilvl w:val="0"/>
          <w:numId w:val="6"/>
        </w:numPr>
        <w:tabs>
          <w:tab w:val="clear" w:pos="720"/>
        </w:tabs>
        <w:spacing w:before="0" w:after="60"/>
        <w:contextualSpacing/>
        <w:rPr>
          <w:rFonts w:cs="Arial"/>
          <w:b/>
          <w:b/>
          <w:sz w:val="18"/>
          <w:szCs w:val="18"/>
        </w:rPr>
      </w:pPr>
      <w:r>
        <w:rPr>
          <w:rFonts w:cs="Arial"/>
          <w:b/>
          <w:sz w:val="18"/>
          <w:szCs w:val="18"/>
        </w:rPr>
        <w:t>How effectively did the activity develop ‘thinking skills’ in pupils (such as ‘construction’ – asking students to perceive patterns; providing cognitive conflict’ – asking students to evaluate data that doesn’t appear to fit the perceived pattern; ‘metacognition’ – asking students to analyse their own thinking; and ‘bridging’ - asking students to apply their learning to new situations)?</w:t>
      </w:r>
    </w:p>
    <w:p>
      <w:pPr>
        <w:pStyle w:val="Normal"/>
        <w:spacing w:before="0" w:after="60"/>
        <w:ind w:left="360" w:hanging="360"/>
        <w:jc w:val="center"/>
        <w:rPr>
          <w:rFonts w:cs="Arial"/>
          <w:sz w:val="18"/>
          <w:szCs w:val="18"/>
        </w:rPr>
      </w:pPr>
      <w:r>
        <w:rPr>
          <w:rFonts w:cs="Arial"/>
          <w:sz w:val="18"/>
          <w:szCs w:val="18"/>
        </w:rPr>
        <w:t>Very effective  1    2    3    4    5  Not effective</w:t>
      </w:r>
    </w:p>
    <w:p>
      <w:pPr>
        <w:pStyle w:val="ListParagraph"/>
        <w:numPr>
          <w:ilvl w:val="0"/>
          <w:numId w:val="6"/>
        </w:numPr>
        <w:tabs>
          <w:tab w:val="clear" w:pos="720"/>
        </w:tabs>
        <w:spacing w:before="0" w:after="60"/>
        <w:contextualSpacing/>
        <w:rPr>
          <w:rFonts w:cs="Arial"/>
          <w:b/>
          <w:b/>
          <w:sz w:val="18"/>
          <w:szCs w:val="18"/>
        </w:rPr>
      </w:pPr>
      <w:r>
        <w:rPr>
          <w:rFonts w:cs="Arial"/>
          <w:b/>
          <w:sz w:val="18"/>
          <w:szCs w:val="18"/>
        </w:rPr>
        <w:t>How relevant was the activity to the everyday lives of the students?</w:t>
      </w:r>
    </w:p>
    <w:p>
      <w:pPr>
        <w:pStyle w:val="Normal"/>
        <w:spacing w:before="0" w:after="60"/>
        <w:ind w:left="360" w:hanging="360"/>
        <w:jc w:val="center"/>
        <w:rPr>
          <w:rFonts w:cs="Arial"/>
          <w:sz w:val="18"/>
          <w:szCs w:val="18"/>
        </w:rPr>
      </w:pPr>
      <w:r>
        <w:rPr>
          <w:rFonts w:cs="Arial"/>
          <w:sz w:val="18"/>
          <w:szCs w:val="18"/>
        </w:rPr>
        <w:t>Very relevant  1    2    3    4    5  Irrelevant</w:t>
      </w:r>
    </w:p>
    <w:p>
      <w:pPr>
        <w:pStyle w:val="ListParagraph"/>
        <w:numPr>
          <w:ilvl w:val="0"/>
          <w:numId w:val="6"/>
        </w:numPr>
        <w:tabs>
          <w:tab w:val="clear" w:pos="720"/>
        </w:tabs>
        <w:spacing w:before="0" w:after="60"/>
        <w:contextualSpacing/>
        <w:rPr>
          <w:rFonts w:cs="Arial"/>
          <w:b/>
          <w:b/>
          <w:sz w:val="18"/>
          <w:szCs w:val="18"/>
        </w:rPr>
      </w:pPr>
      <w:r>
        <w:rPr>
          <w:rFonts w:cs="Arial"/>
          <w:b/>
          <w:sz w:val="18"/>
          <w:szCs w:val="18"/>
        </w:rPr>
        <w:t>How effectively were the ‘Earth science principles’ highlighted?</w:t>
      </w:r>
    </w:p>
    <w:p>
      <w:pPr>
        <w:pStyle w:val="Normal"/>
        <w:spacing w:before="0" w:after="60"/>
        <w:ind w:left="360" w:hanging="360"/>
        <w:jc w:val="center"/>
        <w:rPr>
          <w:rFonts w:cs="Arial"/>
          <w:sz w:val="18"/>
          <w:szCs w:val="18"/>
        </w:rPr>
      </w:pPr>
      <w:r>
        <w:rPr>
          <w:rFonts w:cs="Arial"/>
          <w:sz w:val="18"/>
          <w:szCs w:val="18"/>
        </w:rPr>
        <w:t>Very effective  1    2    3    4    5  Not effective</w:t>
      </w:r>
    </w:p>
    <w:p>
      <w:pPr>
        <w:pStyle w:val="ListParagraph"/>
        <w:numPr>
          <w:ilvl w:val="0"/>
          <w:numId w:val="6"/>
        </w:numPr>
        <w:tabs>
          <w:tab w:val="clear" w:pos="720"/>
        </w:tabs>
        <w:spacing w:before="0" w:after="60"/>
        <w:contextualSpacing/>
        <w:rPr>
          <w:rFonts w:cs="Arial"/>
          <w:b/>
          <w:b/>
          <w:sz w:val="18"/>
          <w:szCs w:val="18"/>
        </w:rPr>
      </w:pPr>
      <w:r>
        <w:rPr>
          <w:rFonts w:cs="Arial"/>
          <w:b/>
          <w:sz w:val="18"/>
          <w:szCs w:val="18"/>
        </w:rPr>
        <w:t>How effectively were the ‘underpinning scientific/ geographical principles’ highlighted?</w:t>
      </w:r>
    </w:p>
    <w:p>
      <w:pPr>
        <w:pStyle w:val="Normal"/>
        <w:spacing w:before="0" w:after="60"/>
        <w:ind w:left="360" w:hanging="360"/>
        <w:jc w:val="center"/>
        <w:rPr>
          <w:rFonts w:cs="Arial"/>
          <w:sz w:val="18"/>
          <w:szCs w:val="18"/>
        </w:rPr>
      </w:pPr>
      <w:r>
        <w:rPr>
          <w:rFonts w:cs="Arial"/>
          <w:sz w:val="18"/>
          <w:szCs w:val="18"/>
        </w:rPr>
        <w:t>Very effective  1    2    3    4    5  Not effective</w:t>
      </w:r>
    </w:p>
    <w:p>
      <w:pPr>
        <w:pStyle w:val="ListParagraph"/>
        <w:numPr>
          <w:ilvl w:val="0"/>
          <w:numId w:val="6"/>
        </w:numPr>
        <w:tabs>
          <w:tab w:val="clear" w:pos="720"/>
        </w:tabs>
        <w:spacing w:before="0" w:after="60"/>
        <w:contextualSpacing/>
        <w:rPr>
          <w:rFonts w:cs="Arial"/>
          <w:b/>
          <w:b/>
          <w:sz w:val="18"/>
          <w:szCs w:val="18"/>
        </w:rPr>
      </w:pPr>
      <w:r>
        <w:rPr>
          <w:rFonts w:cs="Arial"/>
          <w:b/>
          <w:sz w:val="18"/>
          <w:szCs w:val="18"/>
        </w:rPr>
        <w:t>How effectively were the ‘educational principles’ identified?</w:t>
      </w:r>
    </w:p>
    <w:p>
      <w:pPr>
        <w:pStyle w:val="Normal"/>
        <w:spacing w:before="0" w:after="60"/>
        <w:ind w:left="360" w:hanging="360"/>
        <w:jc w:val="center"/>
        <w:rPr>
          <w:rFonts w:cs="Arial"/>
          <w:sz w:val="18"/>
          <w:szCs w:val="18"/>
        </w:rPr>
      </w:pPr>
      <w:r>
        <w:rPr>
          <w:rFonts w:cs="Arial"/>
          <w:sz w:val="18"/>
          <w:szCs w:val="18"/>
        </w:rPr>
        <w:t>Very effective  1    2    3    4    5  Not effective</w:t>
      </w:r>
    </w:p>
    <w:p>
      <w:pPr>
        <w:pStyle w:val="ListParagraph"/>
        <w:numPr>
          <w:ilvl w:val="0"/>
          <w:numId w:val="6"/>
        </w:numPr>
        <w:tabs>
          <w:tab w:val="clear" w:pos="720"/>
        </w:tabs>
        <w:spacing w:before="0" w:after="60"/>
        <w:contextualSpacing/>
        <w:rPr>
          <w:rFonts w:cs="Arial"/>
          <w:b/>
          <w:b/>
          <w:sz w:val="18"/>
          <w:szCs w:val="18"/>
        </w:rPr>
      </w:pPr>
      <w:r>
        <w:rPr>
          <w:rFonts w:cs="Arial"/>
          <w:b/>
          <w:sz w:val="18"/>
          <w:szCs w:val="18"/>
        </w:rPr>
        <w:t>Was the activity based on ‘simple ideas’ (little abstract thinking involved)?</w:t>
      </w:r>
    </w:p>
    <w:p>
      <w:pPr>
        <w:pStyle w:val="Normal"/>
        <w:spacing w:before="0" w:after="60"/>
        <w:ind w:left="360" w:hanging="360"/>
        <w:jc w:val="center"/>
        <w:rPr>
          <w:rFonts w:cs="Arial"/>
          <w:sz w:val="18"/>
          <w:szCs w:val="18"/>
        </w:rPr>
      </w:pPr>
      <w:r>
        <w:rPr>
          <w:rFonts w:cs="Arial"/>
          <w:sz w:val="18"/>
          <w:szCs w:val="18"/>
        </w:rPr>
        <w:t>Very simple ideas   1    2    3    4    5  Very complex ideas</w:t>
      </w:r>
    </w:p>
    <w:p>
      <w:pPr>
        <w:pStyle w:val="NormalWeb"/>
        <w:numPr>
          <w:ilvl w:val="0"/>
          <w:numId w:val="6"/>
        </w:numPr>
        <w:tabs>
          <w:tab w:val="clear" w:pos="720"/>
        </w:tabs>
        <w:spacing w:before="0" w:after="60"/>
        <w:rPr>
          <w:rFonts w:ascii="Arial" w:hAnsi="Arial" w:cs="Arial"/>
          <w:b/>
          <w:b/>
          <w:bCs/>
          <w:color w:val="000000"/>
          <w:sz w:val="18"/>
          <w:szCs w:val="18"/>
        </w:rPr>
      </w:pPr>
      <w:r>
        <w:rPr>
          <w:rFonts w:cs="Arial" w:ascii="Arial" w:hAnsi="Arial"/>
          <w:b/>
          <w:bCs/>
          <w:color w:val="000000"/>
          <w:sz w:val="18"/>
          <w:szCs w:val="18"/>
        </w:rPr>
        <w:t>Did the activity use ‘simple apparatus’ (that might be available in classrooms with few resources) or use no apparatus at all?</w:t>
      </w:r>
    </w:p>
    <w:p>
      <w:pPr>
        <w:pStyle w:val="Normal"/>
        <w:spacing w:before="0" w:after="60"/>
        <w:ind w:left="360" w:hanging="360"/>
        <w:jc w:val="center"/>
        <w:rPr>
          <w:rFonts w:cs="Arial"/>
          <w:sz w:val="18"/>
          <w:szCs w:val="18"/>
        </w:rPr>
      </w:pPr>
      <w:r>
        <w:rPr>
          <w:rFonts w:cs="Arial"/>
          <w:sz w:val="18"/>
          <w:szCs w:val="18"/>
        </w:rPr>
        <w:t>Very simple apparatus or none   1    2    3    4    5  Apparatus to complex or not likely to be available</w:t>
      </w:r>
    </w:p>
    <w:p>
      <w:pPr>
        <w:pStyle w:val="ListParagraph"/>
        <w:numPr>
          <w:ilvl w:val="0"/>
          <w:numId w:val="6"/>
        </w:numPr>
        <w:tabs>
          <w:tab w:val="clear" w:pos="720"/>
        </w:tabs>
        <w:spacing w:before="0" w:after="60"/>
        <w:contextualSpacing/>
        <w:rPr>
          <w:rFonts w:cs="Arial"/>
          <w:b/>
          <w:b/>
          <w:sz w:val="18"/>
          <w:szCs w:val="18"/>
        </w:rPr>
      </w:pPr>
      <w:r>
        <w:rPr>
          <w:rFonts w:cs="Arial"/>
          <w:b/>
          <w:sz w:val="18"/>
          <w:szCs w:val="18"/>
        </w:rPr>
        <w:t>Was the activity concisely and understandably written?</w:t>
      </w:r>
    </w:p>
    <w:p>
      <w:pPr>
        <w:pStyle w:val="Normal"/>
        <w:spacing w:before="0" w:after="60"/>
        <w:ind w:left="360" w:hanging="360"/>
        <w:jc w:val="center"/>
        <w:rPr>
          <w:rFonts w:cs="Arial"/>
          <w:sz w:val="18"/>
          <w:szCs w:val="18"/>
        </w:rPr>
      </w:pPr>
      <w:r>
        <w:rPr>
          <w:rFonts w:cs="Arial"/>
          <w:sz w:val="18"/>
          <w:szCs w:val="18"/>
        </w:rPr>
        <w:t>Very concise   1    2    3    4    5   Unclear and difficult to understand</w:t>
      </w:r>
    </w:p>
    <w:p>
      <w:pPr>
        <w:pStyle w:val="Normal"/>
        <w:numPr>
          <w:ilvl w:val="0"/>
          <w:numId w:val="4"/>
        </w:numPr>
        <w:ind w:left="360" w:hanging="360"/>
        <w:rPr>
          <w:rFonts w:cs="Arial"/>
          <w:b/>
          <w:b/>
          <w:sz w:val="18"/>
          <w:szCs w:val="18"/>
        </w:rPr>
      </w:pPr>
      <w:r>
        <w:rPr>
          <w:rFonts w:cs="Arial"/>
          <w:b/>
          <w:sz w:val="18"/>
          <w:szCs w:val="18"/>
        </w:rPr>
        <w:t>How effectively did the activity meet the learning outcomes listed on the activity sheet?</w:t>
      </w:r>
    </w:p>
    <w:p>
      <w:pPr>
        <w:pStyle w:val="Normal"/>
        <w:rPr>
          <w:rFonts w:cs="Arial"/>
          <w:b/>
          <w:b/>
          <w:sz w:val="18"/>
          <w:szCs w:val="18"/>
        </w:rPr>
      </w:pPr>
      <w:r>
        <w:rPr>
          <w:rFonts w:cs="Arial"/>
          <w:b/>
          <w:sz w:val="18"/>
          <w:szCs w:val="18"/>
        </w:rPr>
      </w:r>
    </w:p>
    <w:p>
      <w:pPr>
        <w:pStyle w:val="Normal"/>
        <w:spacing w:before="0" w:after="60"/>
        <w:rPr/>
      </w:pPr>
      <w:r>
        <w:rPr>
          <w:rFonts w:cs="Arial"/>
          <w:b/>
          <w:sz w:val="18"/>
          <w:szCs w:val="18"/>
        </w:rPr>
        <w:t>First listed learning outcome</w:t>
      </w:r>
      <w:r>
        <w:rPr>
          <w:rFonts w:cs="Arial"/>
          <w:sz w:val="18"/>
          <w:szCs w:val="18"/>
        </w:rPr>
        <w:t xml:space="preserve"> - Very effective  1    2    3    4    5  Not effective       Written comment:</w:t>
      </w:r>
    </w:p>
    <w:p>
      <w:pPr>
        <w:pStyle w:val="Normal"/>
        <w:spacing w:before="0" w:after="60"/>
        <w:rPr>
          <w:rFonts w:cs="Arial"/>
          <w:sz w:val="18"/>
          <w:szCs w:val="18"/>
        </w:rPr>
      </w:pPr>
      <w:r>
        <w:rPr>
          <w:rFonts w:cs="Arial"/>
          <w:sz w:val="18"/>
          <w:szCs w:val="18"/>
        </w:rPr>
      </w:r>
    </w:p>
    <w:p>
      <w:pPr>
        <w:pStyle w:val="Normal"/>
        <w:spacing w:before="0" w:after="60"/>
        <w:rPr>
          <w:rFonts w:cs="Arial"/>
          <w:sz w:val="18"/>
          <w:szCs w:val="18"/>
        </w:rPr>
      </w:pPr>
      <w:r>
        <w:rPr>
          <w:rFonts w:cs="Arial"/>
          <w:sz w:val="18"/>
          <w:szCs w:val="18"/>
        </w:rPr>
      </w:r>
    </w:p>
    <w:p>
      <w:pPr>
        <w:pStyle w:val="Normal"/>
        <w:spacing w:before="0" w:after="60"/>
        <w:rPr/>
      </w:pPr>
      <w:r>
        <w:rPr>
          <w:rFonts w:cs="Arial"/>
          <w:b/>
          <w:sz w:val="18"/>
          <w:szCs w:val="18"/>
        </w:rPr>
        <w:t>Second listed learning outcome</w:t>
      </w:r>
      <w:r>
        <w:rPr>
          <w:rFonts w:cs="Arial"/>
          <w:sz w:val="18"/>
          <w:szCs w:val="18"/>
        </w:rPr>
        <w:t xml:space="preserve"> - Very effective  1    2    3    4    5  Not effective       Written comment:</w:t>
      </w:r>
    </w:p>
    <w:p>
      <w:pPr>
        <w:pStyle w:val="Normal"/>
        <w:spacing w:before="0" w:after="60"/>
        <w:rPr>
          <w:rFonts w:cs="Arial"/>
          <w:sz w:val="18"/>
          <w:szCs w:val="18"/>
        </w:rPr>
      </w:pPr>
      <w:r>
        <w:rPr>
          <w:rFonts w:cs="Arial"/>
          <w:sz w:val="18"/>
          <w:szCs w:val="18"/>
        </w:rPr>
      </w:r>
    </w:p>
    <w:p>
      <w:pPr>
        <w:pStyle w:val="Normal"/>
        <w:spacing w:before="0" w:after="60"/>
        <w:rPr>
          <w:rFonts w:cs="Arial"/>
          <w:sz w:val="18"/>
          <w:szCs w:val="18"/>
        </w:rPr>
      </w:pPr>
      <w:r>
        <w:rPr>
          <w:rFonts w:cs="Arial"/>
          <w:sz w:val="18"/>
          <w:szCs w:val="18"/>
        </w:rPr>
      </w:r>
    </w:p>
    <w:p>
      <w:pPr>
        <w:pStyle w:val="Normal"/>
        <w:spacing w:before="0" w:after="60"/>
        <w:rPr/>
      </w:pPr>
      <w:r>
        <w:rPr>
          <w:rFonts w:cs="Arial"/>
          <w:b/>
          <w:sz w:val="18"/>
          <w:szCs w:val="18"/>
        </w:rPr>
        <w:t>Third  listed learning outcome</w:t>
      </w:r>
      <w:r>
        <w:rPr>
          <w:rFonts w:cs="Arial"/>
          <w:sz w:val="18"/>
          <w:szCs w:val="18"/>
        </w:rPr>
        <w:t xml:space="preserve"> - Very effective  1    2    3    4    5  Not effective       Written comment:</w:t>
      </w:r>
    </w:p>
    <w:p>
      <w:pPr>
        <w:pStyle w:val="Normal"/>
        <w:spacing w:before="0" w:after="60"/>
        <w:rPr>
          <w:rFonts w:cs="Arial"/>
          <w:sz w:val="18"/>
          <w:szCs w:val="18"/>
        </w:rPr>
      </w:pPr>
      <w:r>
        <w:rPr>
          <w:rFonts w:cs="Arial"/>
          <w:sz w:val="18"/>
          <w:szCs w:val="18"/>
        </w:rPr>
      </w:r>
    </w:p>
    <w:p>
      <w:pPr>
        <w:pStyle w:val="Normal"/>
        <w:spacing w:before="0" w:after="60"/>
        <w:rPr>
          <w:rFonts w:cs="Arial"/>
          <w:sz w:val="18"/>
          <w:szCs w:val="18"/>
        </w:rPr>
      </w:pPr>
      <w:r>
        <w:rPr>
          <w:rFonts w:cs="Arial"/>
          <w:sz w:val="18"/>
          <w:szCs w:val="18"/>
        </w:rPr>
      </w:r>
    </w:p>
    <w:p>
      <w:pPr>
        <w:pStyle w:val="Normal"/>
        <w:spacing w:before="0" w:after="60"/>
        <w:rPr/>
      </w:pPr>
      <w:r>
        <w:rPr>
          <w:rFonts w:cs="Arial"/>
          <w:b/>
          <w:sz w:val="18"/>
          <w:szCs w:val="18"/>
        </w:rPr>
        <w:t>Further  listed learning outcomes</w:t>
      </w:r>
      <w:r>
        <w:rPr>
          <w:rFonts w:cs="Arial"/>
          <w:sz w:val="18"/>
          <w:szCs w:val="18"/>
        </w:rPr>
        <w:t xml:space="preserve"> - Very effective  1    2    3    4    5  Not effective       Written comment:</w:t>
      </w:r>
    </w:p>
    <w:p>
      <w:pPr>
        <w:pStyle w:val="Normal"/>
        <w:spacing w:before="0" w:after="60"/>
        <w:rPr>
          <w:rFonts w:cs="Arial"/>
          <w:sz w:val="18"/>
          <w:szCs w:val="18"/>
        </w:rPr>
      </w:pPr>
      <w:r>
        <w:rPr>
          <w:rFonts w:cs="Arial"/>
          <w:sz w:val="18"/>
          <w:szCs w:val="18"/>
        </w:rPr>
      </w:r>
    </w:p>
    <w:p>
      <w:pPr>
        <w:pStyle w:val="Normal"/>
        <w:spacing w:before="0" w:after="60"/>
        <w:rPr>
          <w:rFonts w:cs="Arial"/>
          <w:sz w:val="18"/>
          <w:szCs w:val="18"/>
        </w:rPr>
      </w:pPr>
      <w:r>
        <w:rPr>
          <w:rFonts w:cs="Arial"/>
          <w:sz w:val="18"/>
          <w:szCs w:val="18"/>
        </w:rPr>
      </w:r>
    </w:p>
    <w:p>
      <w:pPr>
        <w:pStyle w:val="Normal"/>
        <w:rPr>
          <w:rFonts w:cs="Arial"/>
          <w:sz w:val="18"/>
          <w:szCs w:val="18"/>
        </w:rPr>
      </w:pPr>
      <w:r>
        <w:rPr>
          <w:rFonts w:cs="Arial"/>
          <w:sz w:val="18"/>
          <w:szCs w:val="18"/>
        </w:rPr>
      </w:r>
    </w:p>
    <w:p>
      <w:pPr>
        <w:pStyle w:val="Normal"/>
        <w:rPr>
          <w:rFonts w:cs="Arial"/>
          <w:b/>
          <w:b/>
          <w:sz w:val="18"/>
          <w:szCs w:val="18"/>
        </w:rPr>
      </w:pPr>
      <w:r>
        <w:rPr>
          <w:rFonts w:cs="Arial"/>
          <w:b/>
          <w:sz w:val="18"/>
          <w:szCs w:val="18"/>
        </w:rPr>
        <w:t>Final written comment:</w:t>
      </w:r>
    </w:p>
    <w:p>
      <w:pPr>
        <w:pStyle w:val="Normal"/>
        <w:rPr>
          <w:rFonts w:cs="Arial"/>
          <w:b/>
          <w:b/>
          <w:sz w:val="20"/>
          <w:szCs w:val="18"/>
        </w:rPr>
      </w:pPr>
      <w:r>
        <w:rPr>
          <w:rFonts w:cs="Arial"/>
          <w:b/>
          <w:sz w:val="20"/>
          <w:szCs w:val="18"/>
        </w:rPr>
      </w:r>
    </w:p>
    <w:p>
      <w:pPr>
        <w:pStyle w:val="Normal"/>
        <w:rPr>
          <w:rFonts w:cs="Arial"/>
          <w:sz w:val="20"/>
        </w:rPr>
      </w:pPr>
      <w:r>
        <w:rPr>
          <w:rFonts w:cs="Arial"/>
          <w:sz w:val="20"/>
        </w:rPr>
      </w:r>
    </w:p>
    <w:p>
      <w:pPr>
        <w:pStyle w:val="Normal"/>
        <w:rPr>
          <w:rFonts w:cs="Arial"/>
          <w:sz w:val="20"/>
        </w:rPr>
      </w:pPr>
      <w:r>
        <w:rPr>
          <w:rFonts w:cs="Arial"/>
          <w:sz w:val="20"/>
        </w:rPr>
      </w:r>
    </w:p>
    <w:sectPr>
      <w:type w:val="nextPage"/>
      <w:pgSz w:w="11906" w:h="16838"/>
      <w:pgMar w:left="720" w:right="720" w:header="0" w:top="72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Verdana">
    <w:charset w:val="00"/>
    <w:family w:val="swiss"/>
    <w:pitch w:val="variable"/>
  </w:font>
  <w:font w:name="Wingdings">
    <w:charset w:val="02"/>
    <w:family w:val="auto"/>
    <w:pitch w:val="variable"/>
  </w:font>
  <w:font w:name="Courier New">
    <w:charset w:val="00"/>
    <w:family w:val="modern"/>
    <w:pitch w:val="default"/>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Heading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360"/>
        </w:tabs>
        <w:ind w:left="360" w:hanging="360"/>
      </w:pPr>
      <w:rPr>
        <w:rFonts w:ascii="Symbol" w:hAnsi="Symbol" w:cs="Symbol" w:hint="default"/>
        <w:sz w:val="20"/>
        <w:rFonts w:cs="Symbol"/>
      </w:rPr>
    </w:lvl>
  </w:abstractNum>
  <w:abstractNum w:abstractNumId="3">
    <w:lvl w:ilvl="0">
      <w:start w:val="1"/>
      <w:numFmt w:val="bullet"/>
      <w:lvlText w:val=""/>
      <w:lvlJc w:val="left"/>
      <w:pPr>
        <w:tabs>
          <w:tab w:val="num" w:pos="360"/>
        </w:tabs>
        <w:ind w:left="360" w:hanging="360"/>
      </w:pPr>
      <w:rPr>
        <w:rFonts w:ascii="Symbol" w:hAnsi="Symbol" w:cs="Symbol" w:hint="default"/>
        <w:sz w:val="20"/>
        <w:rFonts w:cs="Symbol"/>
      </w:rPr>
    </w:lvl>
  </w:abstractNum>
  <w:abstractNum w:abstractNumId="4">
    <w:lvl w:ilvl="0">
      <w:start w:val="1"/>
      <w:numFmt w:val="bullet"/>
      <w:lvlText w:val=""/>
      <w:lvlJc w:val="left"/>
      <w:pPr>
        <w:ind w:left="720" w:hanging="360"/>
      </w:pPr>
      <w:rPr>
        <w:rFonts w:ascii="Symbol" w:hAnsi="Symbol" w:cs="Symbol" w:hint="default"/>
        <w:rFonts w:cs="Symbol"/>
      </w:rPr>
    </w:lvl>
  </w:abstractNum>
  <w:abstractNum w:abstractNumId="5">
    <w:lvl w:ilvl="0">
      <w:numFmt w:val="bullet"/>
      <w:lvlText w:val="–"/>
      <w:lvlJc w:val="left"/>
      <w:pPr>
        <w:tabs>
          <w:tab w:val="num" w:pos="360"/>
        </w:tabs>
        <w:ind w:left="360" w:hanging="360"/>
      </w:pPr>
      <w:rPr>
        <w:rFonts w:ascii="Liberation Serif" w:hAnsi="Liberation Serif" w:cs="Liberation Serif" w:hint="default"/>
      </w:rPr>
    </w:lvl>
  </w:abstractNum>
  <w:abstractNum w:abstractNumId="6">
    <w:lvl w:ilvl="0">
      <w:start w:val="1"/>
      <w:numFmt w:val="bullet"/>
      <w:lvlText w:val=""/>
      <w:lvlJc w:val="left"/>
      <w:pPr>
        <w:tabs>
          <w:tab w:val="num" w:pos="360"/>
        </w:tabs>
        <w:ind w:left="360" w:hanging="360"/>
      </w:pPr>
      <w:rPr>
        <w:rFonts w:ascii="Symbol" w:hAnsi="Symbol" w:cs="Symbol" w:hint="default"/>
        <w:sz w:val="18"/>
        <w:szCs w:val="18"/>
        <w:rFonts w:cs="Symbol"/>
        <w:color w:val="000000"/>
      </w:rPr>
    </w:lvl>
  </w:abstractNum>
  <w:abstractNum w:abstractNumId="7">
    <w:lvl w:ilvl="0">
      <w:start w:val="1"/>
      <w:numFmt w:val="bullet"/>
      <w:lvlText w:val=""/>
      <w:lvlJc w:val="left"/>
      <w:pPr>
        <w:tabs>
          <w:tab w:val="num" w:pos="360"/>
        </w:tabs>
        <w:ind w:left="360" w:hanging="360"/>
      </w:pPr>
      <w:rPr>
        <w:rFonts w:ascii="Symbol" w:hAnsi="Symbol" w:cs="Symbol" w:hint="default"/>
        <w:sz w:val="20"/>
        <w:szCs w:val="20"/>
        <w:rFonts w:cs="Symbol"/>
        <w:color w:val="0000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en-GB" w:eastAsia="zh-CN" w:bidi="hi-IN"/>
      </w:rPr>
    </w:rPrDefault>
    <w:pPrDefault>
      <w:pPr/>
    </w:pPrDefault>
  </w:docDefaults>
  <w:style w:type="paragraph" w:styleId="Normal">
    <w:name w:val="Normal"/>
    <w:qFormat/>
    <w:pPr>
      <w:widowControl/>
      <w:bidi w:val="0"/>
    </w:pPr>
    <w:rPr>
      <w:rFonts w:ascii="Arial" w:hAnsi="Arial" w:eastAsia="Times New Roman" w:cs="Arial"/>
      <w:color w:val="auto"/>
      <w:sz w:val="22"/>
      <w:szCs w:val="20"/>
      <w:lang w:val="en-GB" w:bidi="ar-SA" w:eastAsia="zh-CN"/>
    </w:rPr>
  </w:style>
  <w:style w:type="paragraph" w:styleId="Heading1">
    <w:name w:val="Heading 1"/>
    <w:basedOn w:val="Normal"/>
    <w:next w:val="Normal"/>
    <w:qFormat/>
    <w:pPr>
      <w:keepNext w:val="true"/>
      <w:numPr>
        <w:ilvl w:val="0"/>
        <w:numId w:val="1"/>
      </w:numPr>
      <w:autoSpaceDE w:val="false"/>
      <w:outlineLvl w:val="0"/>
    </w:pPr>
    <w:rPr>
      <w:rFonts w:ascii="Verdana" w:hAnsi="Verdana" w:eastAsia="Times New Roman" w:cs="Verdana"/>
      <w:b/>
      <w:bCs/>
      <w:sz w:val="28"/>
      <w:szCs w:val="28"/>
      <w:lang w:val="en-US"/>
    </w:rPr>
  </w:style>
  <w:style w:type="paragraph" w:styleId="Heading4">
    <w:name w:val="Heading 4"/>
    <w:basedOn w:val="Normal"/>
    <w:next w:val="Normal"/>
    <w:qFormat/>
    <w:pPr>
      <w:keepNext w:val="true"/>
      <w:numPr>
        <w:ilvl w:val="3"/>
        <w:numId w:val="1"/>
      </w:numPr>
      <w:autoSpaceDE w:val="false"/>
      <w:spacing w:lineRule="atLeast" w:line="240"/>
      <w:outlineLvl w:val="3"/>
    </w:pPr>
    <w:rPr>
      <w:rFonts w:ascii="Verdana" w:hAnsi="Verdana" w:eastAsia="Times New Roman" w:cs="Verdana"/>
      <w:b/>
      <w:bCs/>
      <w:sz w:val="20"/>
    </w:rPr>
  </w:style>
  <w:style w:type="character" w:styleId="WW8Num1z0">
    <w:name w:val="WW8Num1z0"/>
    <w:qFormat/>
    <w:rPr>
      <w:rFonts w:ascii="Symbol" w:hAnsi="Symbol" w:cs="Symbol"/>
      <w:sz w:val="20"/>
    </w:rPr>
  </w:style>
  <w:style w:type="character" w:styleId="WW8Num2z0">
    <w:name w:val="WW8Num2z0"/>
    <w:qFormat/>
    <w:rPr>
      <w:rFonts w:ascii="Symbol" w:hAnsi="Symbol" w:cs="Symbol"/>
      <w:sz w:val="20"/>
    </w:rPr>
  </w:style>
  <w:style w:type="character" w:styleId="WW8Num3z0">
    <w:name w:val="WW8Num3z0"/>
    <w:qFormat/>
    <w:rPr>
      <w:rFonts w:ascii="Symbol" w:hAnsi="Symbol" w:cs="Symbol"/>
    </w:rPr>
  </w:style>
  <w:style w:type="character" w:styleId="WW8Num3z1">
    <w:name w:val="WW8Num3z1"/>
    <w:qFormat/>
    <w:rPr>
      <w:rFonts w:ascii="Arial" w:hAnsi="Arial" w:eastAsia="Times New Roman" w:cs="Arial"/>
    </w:rPr>
  </w:style>
  <w:style w:type="character" w:styleId="WW8Num3z2">
    <w:name w:val="WW8Num3z2"/>
    <w:qFormat/>
    <w:rPr>
      <w:rFonts w:ascii="Wingdings" w:hAnsi="Wingdings" w:cs="Wingdings"/>
    </w:rPr>
  </w:style>
  <w:style w:type="character" w:styleId="WW8Num3z4">
    <w:name w:val="WW8Num3z4"/>
    <w:qFormat/>
    <w:rPr>
      <w:rFonts w:ascii="Courier New" w:hAnsi="Courier New" w:cs="Courier New"/>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style>
  <w:style w:type="character" w:styleId="WW8Num6z0">
    <w:name w:val="WW8Num6z0"/>
    <w:qFormat/>
    <w:rPr>
      <w:rFonts w:ascii="Symbol" w:hAnsi="Symbol" w:cs="Symbol"/>
      <w:color w:val="000000"/>
      <w:sz w:val="18"/>
      <w:szCs w:val="18"/>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Symbol" w:hAnsi="Symbol" w:cs="Symbol"/>
      <w:color w:val="000000"/>
      <w:sz w:val="20"/>
      <w:szCs w:val="20"/>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DefaultParagraphFont">
    <w:name w:val="Default Paragraph Font"/>
    <w:qFormat/>
    <w:rPr/>
  </w:style>
  <w:style w:type="character" w:styleId="Heading1Char">
    <w:name w:val="Heading 1 Char"/>
    <w:basedOn w:val="DefaultParagraphFont"/>
    <w:qFormat/>
    <w:rPr>
      <w:rFonts w:ascii="Verdana" w:hAnsi="Verdana" w:eastAsia="Times New Roman" w:cs="Verdana"/>
      <w:b/>
      <w:bCs/>
      <w:sz w:val="28"/>
      <w:szCs w:val="28"/>
      <w:lang w:val="en-US"/>
    </w:rPr>
  </w:style>
  <w:style w:type="character" w:styleId="Heading4Char">
    <w:name w:val="Heading 4 Char"/>
    <w:basedOn w:val="DefaultParagraphFont"/>
    <w:qFormat/>
    <w:rPr>
      <w:rFonts w:ascii="Verdana" w:hAnsi="Verdana" w:eastAsia="Times New Roman" w:cs="Verdana"/>
      <w:b/>
      <w:bCs/>
      <w:sz w:val="20"/>
      <w:szCs w:val="20"/>
    </w:rPr>
  </w:style>
  <w:style w:type="paragraph" w:styleId="Heading">
    <w:name w:val="Heading"/>
    <w:basedOn w:val="Normal"/>
    <w:next w:val="TextBody"/>
    <w:qFormat/>
    <w:pPr>
      <w:keepNext w:val="true"/>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qFormat/>
    <w:pPr>
      <w:spacing w:before="0" w:after="0"/>
      <w:ind w:left="720" w:hanging="0"/>
      <w:contextualSpacing/>
    </w:pPr>
    <w:rPr/>
  </w:style>
  <w:style w:type="paragraph" w:styleId="NormalWeb">
    <w:name w:val="Normal (Web)"/>
    <w:basedOn w:val="Normal"/>
    <w:qFormat/>
    <w:pPr>
      <w:spacing w:before="280" w:after="280"/>
    </w:pPr>
    <w:rPr>
      <w:rFonts w:ascii="Times New Roman" w:hAnsi="Times New Roman" w:cs="Times New Roman"/>
      <w:sz w:val="24"/>
      <w:szCs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11</TotalTime>
  <Application>LibreOffice/6.1.5.2$Linux_x86 LibreOffice_project/10$Build-2</Application>
  <Pages>4</Pages>
  <Words>859</Words>
  <Characters>4702</Characters>
  <CharactersWithSpaces>5740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2008-10-20T14:03:00Z</dcterms:created>
  <dc:creator>Chris</dc:creator>
  <dc:description/>
  <cp:keywords/>
  <dc:language>en-GB</dc:language>
  <cp:lastModifiedBy>Chris</cp:lastModifiedBy>
  <dcterms:modified xsi:type="dcterms:W3CDTF">2008-10-20T14:13:00Z</dcterms:modified>
  <cp:revision>4</cp:revision>
  <dc:subject/>
  <dc:title/>
</cp:coreProperties>
</file>